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063" w:rsidRDefault="00692ABF" w:rsidP="00692ABF">
      <w:pPr>
        <w:jc w:val="center"/>
      </w:pPr>
      <w:r>
        <w:rPr>
          <w:noProof/>
        </w:rPr>
        <w:drawing>
          <wp:inline distT="0" distB="0" distL="0" distR="0" wp14:anchorId="592697D3" wp14:editId="389B6267">
            <wp:extent cx="3238500" cy="2028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s logo for e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ABF" w:rsidRDefault="00692ABF" w:rsidP="00692ABF">
      <w:pPr>
        <w:jc w:val="center"/>
        <w:rPr>
          <w:sz w:val="36"/>
          <w:szCs w:val="36"/>
        </w:rPr>
      </w:pPr>
      <w:r>
        <w:rPr>
          <w:sz w:val="36"/>
          <w:szCs w:val="36"/>
        </w:rPr>
        <w:t>Vinyl Plank &amp; Tile Specifications</w:t>
      </w:r>
    </w:p>
    <w:p w:rsidR="00692ABF" w:rsidRDefault="00692ABF" w:rsidP="00692A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2mm Dryback</w:t>
      </w:r>
      <w:r w:rsidR="003205C0">
        <w:rPr>
          <w:b/>
          <w:sz w:val="24"/>
          <w:szCs w:val="24"/>
          <w:u w:val="single"/>
        </w:rPr>
        <w:t>- Newport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2ABF" w:rsidTr="00692ABF">
        <w:tc>
          <w:tcPr>
            <w:tcW w:w="4675" w:type="dxa"/>
          </w:tcPr>
          <w:p w:rsidR="00692ABF" w:rsidRPr="00692ABF" w:rsidRDefault="00692ABF" w:rsidP="00692AB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4675" w:type="dxa"/>
          </w:tcPr>
          <w:p w:rsidR="00692ABF" w:rsidRDefault="00692ABF" w:rsidP="00692ABF">
            <w:pPr>
              <w:pStyle w:val="NoSpacing"/>
            </w:pPr>
            <w:r>
              <w:t>6”x48”</w:t>
            </w:r>
          </w:p>
        </w:tc>
      </w:tr>
      <w:tr w:rsidR="00692ABF" w:rsidTr="00692ABF">
        <w:tc>
          <w:tcPr>
            <w:tcW w:w="4675" w:type="dxa"/>
          </w:tcPr>
          <w:p w:rsidR="00692ABF" w:rsidRDefault="00903921" w:rsidP="00692ABF">
            <w:pPr>
              <w:pStyle w:val="NoSpacing"/>
            </w:pPr>
            <w:r>
              <w:t>Thickness</w:t>
            </w:r>
          </w:p>
        </w:tc>
        <w:tc>
          <w:tcPr>
            <w:tcW w:w="4675" w:type="dxa"/>
          </w:tcPr>
          <w:p w:rsidR="00692ABF" w:rsidRDefault="00903921" w:rsidP="00692ABF">
            <w:pPr>
              <w:pStyle w:val="NoSpacing"/>
            </w:pPr>
            <w:r>
              <w:t>2 mm</w:t>
            </w:r>
          </w:p>
        </w:tc>
      </w:tr>
      <w:tr w:rsidR="00903921" w:rsidTr="00692ABF"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>Wear Layer</w:t>
            </w:r>
          </w:p>
        </w:tc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>8 mil</w:t>
            </w:r>
          </w:p>
        </w:tc>
      </w:tr>
      <w:tr w:rsidR="00903921" w:rsidTr="00692ABF"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>Gloss Level</w:t>
            </w:r>
          </w:p>
        </w:tc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>15</w:t>
            </w:r>
          </w:p>
        </w:tc>
      </w:tr>
      <w:tr w:rsidR="00903921" w:rsidTr="00692ABF"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>Package</w:t>
            </w:r>
          </w:p>
        </w:tc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 xml:space="preserve">36 </w:t>
            </w:r>
            <w:proofErr w:type="spellStart"/>
            <w:r>
              <w:t>sqft</w:t>
            </w:r>
            <w:proofErr w:type="spellEnd"/>
            <w:r>
              <w:t xml:space="preserve"> per carton</w:t>
            </w:r>
            <w:r w:rsidR="00622923">
              <w:t xml:space="preserve"> / 60 </w:t>
            </w:r>
            <w:proofErr w:type="spellStart"/>
            <w:r w:rsidR="00622923">
              <w:t>ctns</w:t>
            </w:r>
            <w:proofErr w:type="spellEnd"/>
            <w:r w:rsidR="00622923">
              <w:t xml:space="preserve"> per pallet</w:t>
            </w:r>
          </w:p>
        </w:tc>
      </w:tr>
      <w:tr w:rsidR="00903921" w:rsidTr="00692ABF"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>Warranty</w:t>
            </w:r>
          </w:p>
        </w:tc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 xml:space="preserve">25 Year Residential/ 10 Year Light </w:t>
            </w:r>
            <w:r w:rsidR="003205C0">
              <w:t>Commercial</w:t>
            </w:r>
          </w:p>
        </w:tc>
      </w:tr>
    </w:tbl>
    <w:p w:rsidR="00692ABF" w:rsidRDefault="00692ABF" w:rsidP="00692ABF">
      <w:pPr>
        <w:pStyle w:val="NoSpacing"/>
      </w:pPr>
    </w:p>
    <w:p w:rsidR="00692ABF" w:rsidRDefault="00FE5D12" w:rsidP="00692ABF">
      <w:pPr>
        <w:pStyle w:val="NoSpacing"/>
      </w:pPr>
      <w:r>
        <w:rPr>
          <w:b/>
          <w:u w:val="single"/>
        </w:rPr>
        <w:t>3.2mm Locking</w:t>
      </w:r>
      <w:r w:rsidR="003205C0">
        <w:rPr>
          <w:b/>
          <w:u w:val="single"/>
        </w:rPr>
        <w:t>- Avalon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03921" w:rsidTr="00903921"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>Size</w:t>
            </w:r>
          </w:p>
        </w:tc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>6”x48”</w:t>
            </w:r>
          </w:p>
        </w:tc>
      </w:tr>
      <w:tr w:rsidR="00903921" w:rsidTr="00903921"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>Thickness</w:t>
            </w:r>
          </w:p>
        </w:tc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>3.2 mm</w:t>
            </w:r>
          </w:p>
        </w:tc>
      </w:tr>
      <w:tr w:rsidR="00903921" w:rsidTr="00903921"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>Wear Layer</w:t>
            </w:r>
          </w:p>
        </w:tc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>8 mil</w:t>
            </w:r>
          </w:p>
        </w:tc>
      </w:tr>
      <w:tr w:rsidR="00903921" w:rsidTr="00903921"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>Gloss Level</w:t>
            </w:r>
          </w:p>
        </w:tc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>15</w:t>
            </w:r>
          </w:p>
        </w:tc>
      </w:tr>
      <w:tr w:rsidR="00903921" w:rsidTr="00903921"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 xml:space="preserve">Package </w:t>
            </w:r>
          </w:p>
        </w:tc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 xml:space="preserve">32 </w:t>
            </w:r>
            <w:proofErr w:type="spellStart"/>
            <w:r>
              <w:t>sqft</w:t>
            </w:r>
            <w:proofErr w:type="spellEnd"/>
            <w:r>
              <w:t xml:space="preserve"> per carton</w:t>
            </w:r>
            <w:r w:rsidR="00622923">
              <w:t xml:space="preserve"> / 60 </w:t>
            </w:r>
            <w:proofErr w:type="spellStart"/>
            <w:r w:rsidR="00622923">
              <w:t>ctns</w:t>
            </w:r>
            <w:proofErr w:type="spellEnd"/>
            <w:r w:rsidR="00622923">
              <w:t xml:space="preserve"> per pallet</w:t>
            </w:r>
          </w:p>
        </w:tc>
      </w:tr>
      <w:tr w:rsidR="00903921" w:rsidTr="00903921"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>Warranty</w:t>
            </w:r>
          </w:p>
        </w:tc>
        <w:tc>
          <w:tcPr>
            <w:tcW w:w="4675" w:type="dxa"/>
          </w:tcPr>
          <w:p w:rsidR="00903921" w:rsidRDefault="00903921" w:rsidP="00692ABF">
            <w:pPr>
              <w:pStyle w:val="NoSpacing"/>
            </w:pPr>
            <w:r>
              <w:t>25 Year Residential/ 10 Year Light Commercial</w:t>
            </w:r>
          </w:p>
        </w:tc>
      </w:tr>
    </w:tbl>
    <w:p w:rsidR="00903921" w:rsidRDefault="00903921" w:rsidP="00692ABF">
      <w:pPr>
        <w:pStyle w:val="NoSpacing"/>
      </w:pPr>
    </w:p>
    <w:p w:rsidR="00FE5D12" w:rsidRDefault="00FE5D12" w:rsidP="00692ABF">
      <w:pPr>
        <w:pStyle w:val="NoSpacing"/>
      </w:pPr>
      <w:r>
        <w:rPr>
          <w:b/>
          <w:u w:val="single"/>
        </w:rPr>
        <w:t>6.5mm WPC Locking</w:t>
      </w:r>
      <w:r w:rsidR="003205C0">
        <w:rPr>
          <w:b/>
          <w:u w:val="single"/>
        </w:rPr>
        <w:t>- Florence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5D12" w:rsidTr="00FE5D12">
        <w:tc>
          <w:tcPr>
            <w:tcW w:w="4675" w:type="dxa"/>
          </w:tcPr>
          <w:p w:rsidR="00FE5D12" w:rsidRDefault="00FE5D12" w:rsidP="00692ABF">
            <w:pPr>
              <w:pStyle w:val="NoSpacing"/>
            </w:pPr>
            <w:r>
              <w:t>Size</w:t>
            </w:r>
          </w:p>
        </w:tc>
        <w:tc>
          <w:tcPr>
            <w:tcW w:w="4675" w:type="dxa"/>
          </w:tcPr>
          <w:p w:rsidR="00FE5D12" w:rsidRDefault="00FE5D12" w:rsidP="00692ABF">
            <w:pPr>
              <w:pStyle w:val="NoSpacing"/>
            </w:pPr>
            <w:r>
              <w:t>7”x48”</w:t>
            </w:r>
          </w:p>
        </w:tc>
      </w:tr>
      <w:tr w:rsidR="00FE5D12" w:rsidTr="00FE5D12">
        <w:tc>
          <w:tcPr>
            <w:tcW w:w="4675" w:type="dxa"/>
          </w:tcPr>
          <w:p w:rsidR="00FE5D12" w:rsidRDefault="00FE5D12" w:rsidP="00692ABF">
            <w:pPr>
              <w:pStyle w:val="NoSpacing"/>
            </w:pPr>
            <w:r>
              <w:t>Thickness</w:t>
            </w:r>
          </w:p>
        </w:tc>
        <w:tc>
          <w:tcPr>
            <w:tcW w:w="4675" w:type="dxa"/>
          </w:tcPr>
          <w:p w:rsidR="00FE5D12" w:rsidRDefault="00FE5D12" w:rsidP="00692ABF">
            <w:pPr>
              <w:pStyle w:val="NoSpacing"/>
            </w:pPr>
            <w:r>
              <w:t>6.5 mm</w:t>
            </w:r>
          </w:p>
        </w:tc>
      </w:tr>
      <w:tr w:rsidR="00FE5D12" w:rsidTr="00FE5D12">
        <w:tc>
          <w:tcPr>
            <w:tcW w:w="4675" w:type="dxa"/>
          </w:tcPr>
          <w:p w:rsidR="00FE5D12" w:rsidRDefault="00FE5D12" w:rsidP="00692ABF">
            <w:pPr>
              <w:pStyle w:val="NoSpacing"/>
            </w:pPr>
            <w:r>
              <w:t>Wear Layer</w:t>
            </w:r>
          </w:p>
        </w:tc>
        <w:tc>
          <w:tcPr>
            <w:tcW w:w="4675" w:type="dxa"/>
          </w:tcPr>
          <w:p w:rsidR="00FE5D12" w:rsidRDefault="00FE5D12" w:rsidP="00692ABF">
            <w:pPr>
              <w:pStyle w:val="NoSpacing"/>
            </w:pPr>
            <w:r>
              <w:t>20 mil</w:t>
            </w:r>
          </w:p>
        </w:tc>
      </w:tr>
      <w:tr w:rsidR="00FE5D12" w:rsidTr="00FE5D12">
        <w:tc>
          <w:tcPr>
            <w:tcW w:w="4675" w:type="dxa"/>
          </w:tcPr>
          <w:p w:rsidR="00FE5D12" w:rsidRDefault="00FE5D12" w:rsidP="00692ABF">
            <w:pPr>
              <w:pStyle w:val="NoSpacing"/>
            </w:pPr>
            <w:r>
              <w:t>Gloss Level</w:t>
            </w:r>
          </w:p>
        </w:tc>
        <w:tc>
          <w:tcPr>
            <w:tcW w:w="4675" w:type="dxa"/>
          </w:tcPr>
          <w:p w:rsidR="00FE5D12" w:rsidRDefault="00FE5D12" w:rsidP="00692ABF">
            <w:pPr>
              <w:pStyle w:val="NoSpacing"/>
            </w:pPr>
            <w:r>
              <w:t>15</w:t>
            </w:r>
          </w:p>
        </w:tc>
      </w:tr>
      <w:tr w:rsidR="00FE5D12" w:rsidTr="00FE5D12">
        <w:tc>
          <w:tcPr>
            <w:tcW w:w="4675" w:type="dxa"/>
          </w:tcPr>
          <w:p w:rsidR="00FE5D12" w:rsidRDefault="00FE5D12" w:rsidP="00692ABF">
            <w:pPr>
              <w:pStyle w:val="NoSpacing"/>
            </w:pPr>
            <w:r>
              <w:t>Package</w:t>
            </w:r>
          </w:p>
        </w:tc>
        <w:tc>
          <w:tcPr>
            <w:tcW w:w="4675" w:type="dxa"/>
          </w:tcPr>
          <w:p w:rsidR="00FE5D12" w:rsidRDefault="00FE5D12" w:rsidP="00692ABF">
            <w:pPr>
              <w:pStyle w:val="NoSpacing"/>
            </w:pPr>
            <w:r>
              <w:t xml:space="preserve">23.33 </w:t>
            </w:r>
            <w:proofErr w:type="spellStart"/>
            <w:r>
              <w:t>sqft</w:t>
            </w:r>
            <w:proofErr w:type="spellEnd"/>
            <w:r>
              <w:t xml:space="preserve"> per carton</w:t>
            </w:r>
            <w:r w:rsidR="00AC654A">
              <w:t xml:space="preserve"> / 65</w:t>
            </w:r>
            <w:r w:rsidR="00622923">
              <w:t xml:space="preserve"> </w:t>
            </w:r>
            <w:proofErr w:type="spellStart"/>
            <w:r w:rsidR="00622923">
              <w:t>ctns</w:t>
            </w:r>
            <w:proofErr w:type="spellEnd"/>
            <w:r w:rsidR="00622923">
              <w:t xml:space="preserve"> per pallet</w:t>
            </w:r>
          </w:p>
        </w:tc>
      </w:tr>
      <w:tr w:rsidR="00FE5D12" w:rsidTr="00FE5D12">
        <w:tc>
          <w:tcPr>
            <w:tcW w:w="4675" w:type="dxa"/>
          </w:tcPr>
          <w:p w:rsidR="00FE5D12" w:rsidRDefault="00FE5D12" w:rsidP="00692ABF">
            <w:pPr>
              <w:pStyle w:val="NoSpacing"/>
            </w:pPr>
            <w:r>
              <w:t>Warranty</w:t>
            </w:r>
          </w:p>
        </w:tc>
        <w:tc>
          <w:tcPr>
            <w:tcW w:w="4675" w:type="dxa"/>
          </w:tcPr>
          <w:p w:rsidR="00FE5D12" w:rsidRDefault="005F1249" w:rsidP="00692ABF">
            <w:pPr>
              <w:pStyle w:val="NoSpacing"/>
            </w:pPr>
            <w:r>
              <w:t>Lifetime</w:t>
            </w:r>
            <w:r w:rsidR="00FE5D12">
              <w:t xml:space="preserve"> Residential/ 10 Year Light </w:t>
            </w:r>
            <w:r w:rsidR="003205C0">
              <w:t>Commercial</w:t>
            </w:r>
          </w:p>
        </w:tc>
      </w:tr>
    </w:tbl>
    <w:p w:rsidR="00FE5D12" w:rsidRDefault="00FE5D12" w:rsidP="00692ABF">
      <w:pPr>
        <w:pStyle w:val="NoSpacing"/>
      </w:pPr>
    </w:p>
    <w:p w:rsidR="00BF5ADC" w:rsidRDefault="00BF5ADC" w:rsidP="00692ABF">
      <w:pPr>
        <w:pStyle w:val="NoSpacing"/>
        <w:rPr>
          <w:b/>
          <w:u w:val="single"/>
        </w:rPr>
      </w:pPr>
      <w:r>
        <w:rPr>
          <w:b/>
          <w:u w:val="single"/>
        </w:rPr>
        <w:t>6.5mm WPC Tile Locking</w:t>
      </w:r>
      <w:r w:rsidR="003205C0">
        <w:rPr>
          <w:b/>
          <w:u w:val="single"/>
        </w:rPr>
        <w:t>- Coronado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5ADC" w:rsidTr="00BF5ADC">
        <w:tc>
          <w:tcPr>
            <w:tcW w:w="4675" w:type="dxa"/>
          </w:tcPr>
          <w:p w:rsidR="00BF5ADC" w:rsidRDefault="00E26BB8" w:rsidP="00692ABF">
            <w:pPr>
              <w:pStyle w:val="NoSpacing"/>
            </w:pPr>
            <w:r>
              <w:t>Size</w:t>
            </w:r>
          </w:p>
        </w:tc>
        <w:tc>
          <w:tcPr>
            <w:tcW w:w="4675" w:type="dxa"/>
          </w:tcPr>
          <w:p w:rsidR="00BF5ADC" w:rsidRDefault="00E26BB8" w:rsidP="00692ABF">
            <w:pPr>
              <w:pStyle w:val="NoSpacing"/>
            </w:pPr>
            <w:r>
              <w:t>12”x24”</w:t>
            </w:r>
          </w:p>
        </w:tc>
      </w:tr>
      <w:tr w:rsidR="00BF5ADC" w:rsidTr="00BF5ADC">
        <w:tc>
          <w:tcPr>
            <w:tcW w:w="4675" w:type="dxa"/>
          </w:tcPr>
          <w:p w:rsidR="00BF5ADC" w:rsidRDefault="00E26BB8" w:rsidP="00692ABF">
            <w:pPr>
              <w:pStyle w:val="NoSpacing"/>
            </w:pPr>
            <w:r>
              <w:t>Thickness</w:t>
            </w:r>
          </w:p>
        </w:tc>
        <w:tc>
          <w:tcPr>
            <w:tcW w:w="4675" w:type="dxa"/>
          </w:tcPr>
          <w:p w:rsidR="00BF5ADC" w:rsidRDefault="00E26BB8" w:rsidP="00692ABF">
            <w:pPr>
              <w:pStyle w:val="NoSpacing"/>
            </w:pPr>
            <w:r>
              <w:t>6.5 mm</w:t>
            </w:r>
          </w:p>
        </w:tc>
      </w:tr>
      <w:tr w:rsidR="00E26BB8" w:rsidTr="00BF5ADC">
        <w:tc>
          <w:tcPr>
            <w:tcW w:w="4675" w:type="dxa"/>
          </w:tcPr>
          <w:p w:rsidR="00E26BB8" w:rsidRDefault="00E26BB8" w:rsidP="00692ABF">
            <w:pPr>
              <w:pStyle w:val="NoSpacing"/>
            </w:pPr>
            <w:r>
              <w:t>Wear Layer</w:t>
            </w:r>
          </w:p>
        </w:tc>
        <w:tc>
          <w:tcPr>
            <w:tcW w:w="4675" w:type="dxa"/>
          </w:tcPr>
          <w:p w:rsidR="00E26BB8" w:rsidRDefault="00E26BB8" w:rsidP="00692ABF">
            <w:pPr>
              <w:pStyle w:val="NoSpacing"/>
            </w:pPr>
            <w:r>
              <w:t>20 mil</w:t>
            </w:r>
          </w:p>
        </w:tc>
      </w:tr>
      <w:tr w:rsidR="00E26BB8" w:rsidTr="00BF5ADC">
        <w:tc>
          <w:tcPr>
            <w:tcW w:w="4675" w:type="dxa"/>
          </w:tcPr>
          <w:p w:rsidR="00E26BB8" w:rsidRDefault="00E26BB8" w:rsidP="00692ABF">
            <w:pPr>
              <w:pStyle w:val="NoSpacing"/>
            </w:pPr>
            <w:r>
              <w:t>Gloss Level</w:t>
            </w:r>
          </w:p>
        </w:tc>
        <w:tc>
          <w:tcPr>
            <w:tcW w:w="4675" w:type="dxa"/>
          </w:tcPr>
          <w:p w:rsidR="00E26BB8" w:rsidRDefault="00E26BB8" w:rsidP="00692ABF">
            <w:pPr>
              <w:pStyle w:val="NoSpacing"/>
            </w:pPr>
            <w:r>
              <w:t>15</w:t>
            </w:r>
          </w:p>
        </w:tc>
      </w:tr>
      <w:tr w:rsidR="00E26BB8" w:rsidTr="00BF5ADC">
        <w:tc>
          <w:tcPr>
            <w:tcW w:w="4675" w:type="dxa"/>
          </w:tcPr>
          <w:p w:rsidR="00E26BB8" w:rsidRDefault="00E26BB8" w:rsidP="00692ABF">
            <w:pPr>
              <w:pStyle w:val="NoSpacing"/>
            </w:pPr>
            <w:r>
              <w:t>Package</w:t>
            </w:r>
          </w:p>
        </w:tc>
        <w:tc>
          <w:tcPr>
            <w:tcW w:w="4675" w:type="dxa"/>
          </w:tcPr>
          <w:p w:rsidR="00E26BB8" w:rsidRDefault="00E26BB8" w:rsidP="00692ABF">
            <w:pPr>
              <w:pStyle w:val="NoSpacing"/>
            </w:pPr>
            <w:r>
              <w:t xml:space="preserve">20 </w:t>
            </w:r>
            <w:proofErr w:type="spellStart"/>
            <w:proofErr w:type="gramStart"/>
            <w:r>
              <w:t>sqft</w:t>
            </w:r>
            <w:proofErr w:type="spellEnd"/>
            <w:r>
              <w:t xml:space="preserve">  per</w:t>
            </w:r>
            <w:proofErr w:type="gramEnd"/>
            <w:r>
              <w:t xml:space="preserve"> carton</w:t>
            </w:r>
            <w:r w:rsidR="00622923">
              <w:t xml:space="preserve"> / 60 </w:t>
            </w:r>
            <w:proofErr w:type="spellStart"/>
            <w:r w:rsidR="00622923">
              <w:t>ctns</w:t>
            </w:r>
            <w:proofErr w:type="spellEnd"/>
            <w:r w:rsidR="00622923">
              <w:t xml:space="preserve"> per pallet</w:t>
            </w:r>
          </w:p>
        </w:tc>
      </w:tr>
      <w:tr w:rsidR="00E26BB8" w:rsidTr="00BF5ADC">
        <w:tc>
          <w:tcPr>
            <w:tcW w:w="4675" w:type="dxa"/>
          </w:tcPr>
          <w:p w:rsidR="00E26BB8" w:rsidRDefault="00E26BB8" w:rsidP="00692ABF">
            <w:pPr>
              <w:pStyle w:val="NoSpacing"/>
            </w:pPr>
            <w:r>
              <w:t>Warranty</w:t>
            </w:r>
          </w:p>
        </w:tc>
        <w:tc>
          <w:tcPr>
            <w:tcW w:w="4675" w:type="dxa"/>
          </w:tcPr>
          <w:p w:rsidR="00E26BB8" w:rsidRDefault="005F1249" w:rsidP="00692ABF">
            <w:pPr>
              <w:pStyle w:val="NoSpacing"/>
            </w:pPr>
            <w:r>
              <w:t xml:space="preserve">Lifetime </w:t>
            </w:r>
            <w:r w:rsidR="00E26BB8">
              <w:t>Resid</w:t>
            </w:r>
            <w:r w:rsidR="00FE3392">
              <w:t>ential/ 10 Year Light Commercial</w:t>
            </w:r>
          </w:p>
        </w:tc>
      </w:tr>
    </w:tbl>
    <w:p w:rsidR="00BF5ADC" w:rsidRPr="00BF5ADC" w:rsidRDefault="00BF5ADC" w:rsidP="00692ABF">
      <w:pPr>
        <w:pStyle w:val="NoSpacing"/>
      </w:pPr>
    </w:p>
    <w:sectPr w:rsidR="00BF5ADC" w:rsidRPr="00BF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BF"/>
    <w:rsid w:val="003205C0"/>
    <w:rsid w:val="005F1249"/>
    <w:rsid w:val="00622923"/>
    <w:rsid w:val="00676063"/>
    <w:rsid w:val="00692ABF"/>
    <w:rsid w:val="00903921"/>
    <w:rsid w:val="00AC654A"/>
    <w:rsid w:val="00BF5ADC"/>
    <w:rsid w:val="00DA13C7"/>
    <w:rsid w:val="00E26BB8"/>
    <w:rsid w:val="00FE3392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710B"/>
  <w15:chartTrackingRefBased/>
  <w15:docId w15:val="{F9EB2C35-F9BB-4A27-812F-6BACA80C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ABF"/>
    <w:pPr>
      <w:spacing w:after="0" w:line="240" w:lineRule="auto"/>
    </w:pPr>
  </w:style>
  <w:style w:type="table" w:styleId="TableGrid">
    <w:name w:val="Table Grid"/>
    <w:basedOn w:val="TableNormal"/>
    <w:uiPriority w:val="39"/>
    <w:rsid w:val="0069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Moore</dc:creator>
  <cp:keywords/>
  <dc:description/>
  <cp:lastModifiedBy>Steven Moore</cp:lastModifiedBy>
  <cp:revision>7</cp:revision>
  <cp:lastPrinted>2017-01-03T15:08:00Z</cp:lastPrinted>
  <dcterms:created xsi:type="dcterms:W3CDTF">2016-11-16T19:50:00Z</dcterms:created>
  <dcterms:modified xsi:type="dcterms:W3CDTF">2018-04-24T23:31:00Z</dcterms:modified>
</cp:coreProperties>
</file>